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4F3" w:rsidRDefault="00000000">
      <w:pPr>
        <w:jc w:val="center"/>
        <w:rPr>
          <w:rFonts w:ascii="微软雅黑" w:eastAsia="微软雅黑" w:hAnsi="微软雅黑" w:cs="微软雅黑"/>
          <w:b/>
          <w:bCs/>
          <w:color w:val="000000" w:themeColor="text1"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40"/>
        </w:rPr>
        <w:t>浙江科佳工程咨询有限公司-广联达钢结构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40"/>
        </w:rPr>
        <w:t>算量基础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40"/>
        </w:rPr>
        <w:t>培训</w:t>
      </w:r>
    </w:p>
    <w:p w:rsidR="00CD24F3" w:rsidRDefault="00CD24F3">
      <w:pPr>
        <w:jc w:val="center"/>
        <w:rPr>
          <w:rFonts w:ascii="微软雅黑" w:eastAsia="微软雅黑" w:hAnsi="微软雅黑" w:cs="微软雅黑"/>
          <w:b/>
          <w:bCs/>
          <w:color w:val="000000" w:themeColor="text1"/>
          <w:sz w:val="32"/>
          <w:szCs w:val="40"/>
        </w:rPr>
      </w:pPr>
    </w:p>
    <w:p w:rsidR="00CD24F3" w:rsidRDefault="00000000">
      <w:pPr>
        <w:numPr>
          <w:ilvl w:val="0"/>
          <w:numId w:val="1"/>
        </w:numPr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培训时间：</w:t>
      </w:r>
      <w:r>
        <w:rPr>
          <w:rFonts w:ascii="微软雅黑" w:eastAsia="微软雅黑" w:hAnsi="微软雅黑" w:cs="微软雅黑" w:hint="eastAsia"/>
          <w:sz w:val="22"/>
          <w:szCs w:val="28"/>
        </w:rPr>
        <w:t>2023年</w:t>
      </w:r>
      <w:r w:rsidRPr="004D1B5B">
        <w:rPr>
          <w:rFonts w:ascii="微软雅黑" w:eastAsia="微软雅黑" w:hAnsi="微软雅黑" w:cs="微软雅黑" w:hint="eastAsia"/>
          <w:color w:val="FF0000"/>
          <w:sz w:val="22"/>
          <w:szCs w:val="28"/>
        </w:rPr>
        <w:t>5月30日(下周二</w:t>
      </w:r>
      <w:r w:rsidRPr="004D1B5B">
        <w:rPr>
          <w:rFonts w:ascii="微软雅黑" w:eastAsia="微软雅黑" w:hAnsi="微软雅黑" w:cs="微软雅黑"/>
          <w:color w:val="FF0000"/>
          <w:sz w:val="22"/>
          <w:szCs w:val="28"/>
        </w:rPr>
        <w:t>)</w:t>
      </w:r>
      <w:r w:rsidRPr="004D1B5B">
        <w:rPr>
          <w:rFonts w:ascii="微软雅黑" w:eastAsia="微软雅黑" w:hAnsi="微软雅黑" w:cs="微软雅黑" w:hint="eastAsia"/>
          <w:color w:val="FF0000"/>
          <w:sz w:val="22"/>
          <w:szCs w:val="28"/>
        </w:rPr>
        <w:t>下午13：30~17</w:t>
      </w:r>
      <w:r w:rsidRPr="004D1B5B">
        <w:rPr>
          <w:rFonts w:ascii="微软雅黑" w:eastAsia="微软雅黑" w:hAnsi="微软雅黑" w:cs="微软雅黑"/>
          <w:color w:val="FF0000"/>
          <w:sz w:val="22"/>
          <w:szCs w:val="28"/>
        </w:rPr>
        <w:t>:30</w:t>
      </w:r>
    </w:p>
    <w:p w:rsidR="00CD24F3" w:rsidRDefault="00000000">
      <w:pPr>
        <w:numPr>
          <w:ilvl w:val="0"/>
          <w:numId w:val="1"/>
        </w:numPr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培训地点：</w:t>
      </w:r>
      <w:r>
        <w:rPr>
          <w:rFonts w:ascii="微软雅黑" w:eastAsia="微软雅黑" w:hAnsi="微软雅黑" w:cs="微软雅黑" w:hint="eastAsia"/>
          <w:sz w:val="22"/>
          <w:szCs w:val="28"/>
        </w:rPr>
        <w:t>杭州市上城区凤起东路211号顺福</w:t>
      </w:r>
      <w:r w:rsidRPr="004D1B5B">
        <w:rPr>
          <w:rFonts w:ascii="微软雅黑" w:eastAsia="微软雅黑" w:hAnsi="微软雅黑" w:cs="微软雅黑" w:hint="eastAsia"/>
          <w:color w:val="FF0000"/>
          <w:sz w:val="22"/>
          <w:szCs w:val="28"/>
        </w:rPr>
        <w:t>商务时代中心3幢10楼党建办公室</w:t>
      </w:r>
    </w:p>
    <w:p w:rsidR="00CD24F3" w:rsidRDefault="00000000">
      <w:pPr>
        <w:numPr>
          <w:ilvl w:val="0"/>
          <w:numId w:val="1"/>
        </w:numPr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培训内容</w:t>
      </w:r>
      <w:r>
        <w:rPr>
          <w:rFonts w:ascii="微软雅黑" w:eastAsia="微软雅黑" w:hAnsi="微软雅黑" w:cs="微软雅黑" w:hint="eastAsia"/>
          <w:sz w:val="22"/>
          <w:szCs w:val="28"/>
        </w:rPr>
        <w:t>：结合实际案例工程门式刚架结构，讲解钢结构计算规则和钢结构</w:t>
      </w:r>
      <w:proofErr w:type="gramStart"/>
      <w:r>
        <w:rPr>
          <w:rFonts w:ascii="微软雅黑" w:eastAsia="微软雅黑" w:hAnsi="微软雅黑" w:cs="微软雅黑" w:hint="eastAsia"/>
          <w:sz w:val="22"/>
          <w:szCs w:val="28"/>
        </w:rPr>
        <w:t>算量软件</w:t>
      </w:r>
      <w:proofErr w:type="gramEnd"/>
      <w:r>
        <w:rPr>
          <w:rFonts w:ascii="微软雅黑" w:eastAsia="微软雅黑" w:hAnsi="微软雅黑" w:cs="微软雅黑" w:hint="eastAsia"/>
          <w:sz w:val="22"/>
          <w:szCs w:val="28"/>
        </w:rPr>
        <w:t>的基本操作，以及软件如何准确出量：</w:t>
      </w:r>
    </w:p>
    <w:p w:rsidR="00CD24F3" w:rsidRDefault="00000000">
      <w:pPr>
        <w:ind w:left="420"/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1. 设置工程信息：楼层设置、清单定额设置、防火油漆设置、计算设置；</w:t>
      </w:r>
    </w:p>
    <w:p w:rsidR="00CD24F3" w:rsidRDefault="00000000">
      <w:pPr>
        <w:ind w:left="420"/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2. 建模：新建轴网、绘制主体构架、生成节点；</w:t>
      </w:r>
    </w:p>
    <w:p w:rsidR="00CD24F3" w:rsidRDefault="00000000">
      <w:pPr>
        <w:ind w:left="420"/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3.檩条、拉条、隅撑、支撑面板布置；</w:t>
      </w:r>
    </w:p>
    <w:p w:rsidR="00CD24F3" w:rsidRDefault="00000000">
      <w:pPr>
        <w:ind w:left="420"/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4 .汇总报表</w:t>
      </w:r>
    </w:p>
    <w:p w:rsidR="00CD24F3" w:rsidRDefault="00000000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注意事项</w:t>
      </w:r>
    </w:p>
    <w:p w:rsidR="00CD24F3" w:rsidRDefault="00000000">
      <w:pPr>
        <w:numPr>
          <w:ilvl w:val="0"/>
          <w:numId w:val="2"/>
        </w:numPr>
        <w:snapToGrid w:val="0"/>
        <w:rPr>
          <w:rFonts w:ascii="微软雅黑" w:eastAsia="微软雅黑" w:hAnsi="微软雅黑" w:cs="微软雅黑"/>
          <w:color w:val="000000" w:themeColor="text1"/>
          <w:sz w:val="22"/>
          <w:szCs w:val="28"/>
        </w:rPr>
      </w:pPr>
      <w:r>
        <w:rPr>
          <w:rFonts w:ascii="微软雅黑" w:eastAsia="微软雅黑" w:hAnsi="微软雅黑" w:cs="微软雅黑" w:hint="eastAsia"/>
          <w:sz w:val="22"/>
          <w:szCs w:val="28"/>
        </w:rPr>
        <w:t>安装程序：请各位学员</w:t>
      </w:r>
      <w:r>
        <w:rPr>
          <w:rFonts w:ascii="微软雅黑" w:eastAsia="微软雅黑" w:hAnsi="微软雅黑" w:cs="微软雅黑" w:hint="eastAsia"/>
          <w:color w:val="000000" w:themeColor="text1"/>
          <w:sz w:val="26"/>
          <w:szCs w:val="26"/>
        </w:rPr>
        <w:t>提前下载安装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8"/>
        </w:rPr>
        <w:t>好广联达钢结构软件，且确保软件可以正常打开；</w:t>
      </w:r>
    </w:p>
    <w:p w:rsidR="00CD24F3" w:rsidRDefault="00000000">
      <w:pPr>
        <w:numPr>
          <w:ilvl w:val="0"/>
          <w:numId w:val="2"/>
        </w:numPr>
        <w:snapToGrid w:val="0"/>
        <w:rPr>
          <w:rFonts w:ascii="微软雅黑" w:eastAsia="微软雅黑" w:hAnsi="微软雅黑" w:cs="微软雅黑"/>
          <w:sz w:val="22"/>
          <w:szCs w:val="28"/>
        </w:rPr>
      </w:pPr>
      <w:r>
        <w:rPr>
          <w:rFonts w:ascii="微软雅黑" w:eastAsia="微软雅黑" w:hAnsi="微软雅黑" w:cs="微软雅黑" w:hint="eastAsia"/>
          <w:color w:val="000000" w:themeColor="text1"/>
          <w:sz w:val="22"/>
          <w:szCs w:val="28"/>
        </w:rPr>
        <w:t>各位参加人员请</w:t>
      </w:r>
      <w:r>
        <w:rPr>
          <w:rFonts w:ascii="微软雅黑" w:eastAsia="微软雅黑" w:hAnsi="微软雅黑" w:cs="微软雅黑" w:hint="eastAsia"/>
          <w:color w:val="000000" w:themeColor="text1"/>
          <w:sz w:val="26"/>
          <w:szCs w:val="26"/>
        </w:rPr>
        <w:t>携带加密锁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8"/>
        </w:rPr>
        <w:t>，</w:t>
      </w:r>
      <w:r>
        <w:rPr>
          <w:rFonts w:ascii="微软雅黑" w:eastAsia="微软雅黑" w:hAnsi="微软雅黑" w:cs="微软雅黑" w:hint="eastAsia"/>
          <w:color w:val="000000" w:themeColor="text1"/>
          <w:sz w:val="26"/>
          <w:szCs w:val="26"/>
        </w:rPr>
        <w:t>电脑系统要求</w:t>
      </w:r>
      <w:r>
        <w:rPr>
          <w:rFonts w:ascii="微软雅黑" w:eastAsia="微软雅黑" w:hAnsi="微软雅黑" w:cs="微软雅黑" w:hint="eastAsia"/>
          <w:color w:val="000000" w:themeColor="text1"/>
          <w:sz w:val="22"/>
          <w:szCs w:val="28"/>
        </w:rPr>
        <w:t>win7</w:t>
      </w:r>
      <w:r>
        <w:rPr>
          <w:rFonts w:ascii="微软雅黑" w:eastAsia="微软雅黑" w:hAnsi="微软雅黑" w:cs="微软雅黑" w:hint="eastAsia"/>
          <w:sz w:val="22"/>
          <w:szCs w:val="28"/>
        </w:rPr>
        <w:t xml:space="preserve"> win8 win10，</w:t>
      </w:r>
      <w:r w:rsidR="00FF49CB">
        <w:rPr>
          <w:rFonts w:ascii="微软雅黑" w:eastAsia="微软雅黑" w:hAnsi="微软雅黑" w:cs="微软雅黑" w:hint="eastAsia"/>
          <w:sz w:val="22"/>
          <w:szCs w:val="28"/>
        </w:rPr>
        <w:t>win1</w:t>
      </w:r>
      <w:r w:rsidR="00FF49CB">
        <w:rPr>
          <w:rFonts w:ascii="微软雅黑" w:eastAsia="微软雅黑" w:hAnsi="微软雅黑" w:cs="微软雅黑" w:hint="eastAsia"/>
          <w:sz w:val="22"/>
          <w:szCs w:val="28"/>
        </w:rPr>
        <w:t>1</w:t>
      </w:r>
      <w:r w:rsidR="00FF49CB">
        <w:rPr>
          <w:rFonts w:ascii="微软雅黑" w:eastAsia="微软雅黑" w:hAnsi="微软雅黑" w:cs="微软雅黑"/>
          <w:sz w:val="22"/>
          <w:szCs w:val="28"/>
        </w:rPr>
        <w:t xml:space="preserve"> </w:t>
      </w:r>
      <w:r w:rsidR="00FF49CB">
        <w:rPr>
          <w:rFonts w:ascii="微软雅黑" w:eastAsia="微软雅黑" w:hAnsi="微软雅黑" w:cs="微软雅黑" w:hint="eastAsia"/>
          <w:sz w:val="22"/>
          <w:szCs w:val="28"/>
        </w:rPr>
        <w:t>，</w:t>
      </w:r>
      <w:r>
        <w:rPr>
          <w:rFonts w:ascii="微软雅黑" w:eastAsia="微软雅黑" w:hAnsi="微软雅黑" w:cs="微软雅黑" w:hint="eastAsia"/>
          <w:sz w:val="22"/>
          <w:szCs w:val="28"/>
        </w:rPr>
        <w:t>C盘空间至少有4G</w:t>
      </w:r>
      <w:proofErr w:type="gramStart"/>
      <w:r>
        <w:rPr>
          <w:rFonts w:ascii="微软雅黑" w:eastAsia="微软雅黑" w:hAnsi="微软雅黑" w:cs="微软雅黑" w:hint="eastAsia"/>
          <w:sz w:val="22"/>
          <w:szCs w:val="28"/>
        </w:rPr>
        <w:t>个</w:t>
      </w:r>
      <w:proofErr w:type="gramEnd"/>
      <w:r>
        <w:rPr>
          <w:rFonts w:ascii="微软雅黑" w:eastAsia="微软雅黑" w:hAnsi="微软雅黑" w:cs="微软雅黑" w:hint="eastAsia"/>
          <w:sz w:val="22"/>
          <w:szCs w:val="28"/>
        </w:rPr>
        <w:t>容量</w:t>
      </w:r>
      <w:r w:rsidR="00FF49CB">
        <w:rPr>
          <w:rFonts w:ascii="微软雅黑" w:eastAsia="微软雅黑" w:hAnsi="微软雅黑" w:cs="微软雅黑" w:hint="eastAsia"/>
          <w:sz w:val="22"/>
          <w:szCs w:val="28"/>
        </w:rPr>
        <w:t>，</w:t>
      </w:r>
      <w:r>
        <w:rPr>
          <w:rFonts w:ascii="微软雅黑" w:eastAsia="微软雅黑" w:hAnsi="微软雅黑" w:cs="微软雅黑" w:hint="eastAsia"/>
          <w:sz w:val="22"/>
          <w:szCs w:val="28"/>
        </w:rPr>
        <w:t>不要使用苹果电脑；</w:t>
      </w:r>
    </w:p>
    <w:p w:rsidR="00CD24F3" w:rsidRDefault="00CD24F3">
      <w:pPr>
        <w:snapToGrid w:val="0"/>
        <w:rPr>
          <w:rFonts w:ascii="微软雅黑" w:eastAsia="微软雅黑" w:hAnsi="微软雅黑" w:cs="微软雅黑"/>
          <w:sz w:val="22"/>
          <w:szCs w:val="28"/>
        </w:rPr>
      </w:pPr>
    </w:p>
    <w:p w:rsidR="00CD24F3" w:rsidRDefault="00000000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报名二维码：</w:t>
      </w:r>
      <w:r>
        <w:rPr>
          <w:rFonts w:hint="eastAsia"/>
        </w:rPr>
        <w:t xml:space="preserve">  </w:t>
      </w:r>
    </w:p>
    <w:p w:rsidR="00CD24F3" w:rsidRDefault="00000000">
      <w:pPr>
        <w:rPr>
          <w:rFonts w:ascii="微软雅黑" w:eastAsia="微软雅黑" w:hAnsi="微软雅黑" w:cs="微软雅黑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/>
        </w:rPr>
        <w:t xml:space="preserve">                          </w:t>
      </w:r>
      <w:r>
        <w:rPr>
          <w:noProof/>
        </w:rPr>
        <w:drawing>
          <wp:inline distT="0" distB="0" distL="114300" distR="114300">
            <wp:extent cx="148590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F3" w:rsidRDefault="00000000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广联达公司培训对接人：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林安琪</w:t>
      </w:r>
      <w:proofErr w:type="gramEnd"/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，15825702837</w:t>
      </w:r>
    </w:p>
    <w:p w:rsidR="00CD24F3" w:rsidRDefault="00CD24F3">
      <w:pPr>
        <w:rPr>
          <w:rFonts w:ascii="微软雅黑" w:eastAsia="微软雅黑" w:hAnsi="微软雅黑" w:cs="微软雅黑"/>
          <w:b/>
          <w:bCs/>
          <w:color w:val="333333"/>
          <w:sz w:val="28"/>
          <w:szCs w:val="28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sectPr w:rsidR="00CD24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29B4" w:rsidRDefault="00B129B4" w:rsidP="00FF49CB">
      <w:r>
        <w:separator/>
      </w:r>
    </w:p>
  </w:endnote>
  <w:endnote w:type="continuationSeparator" w:id="0">
    <w:p w:rsidR="00B129B4" w:rsidRDefault="00B129B4" w:rsidP="00FF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29B4" w:rsidRDefault="00B129B4" w:rsidP="00FF49CB">
      <w:r>
        <w:separator/>
      </w:r>
    </w:p>
  </w:footnote>
  <w:footnote w:type="continuationSeparator" w:id="0">
    <w:p w:rsidR="00B129B4" w:rsidRDefault="00B129B4" w:rsidP="00FF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35521F"/>
    <w:multiLevelType w:val="singleLevel"/>
    <w:tmpl w:val="9935521F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  <w:color w:val="FF0000"/>
        <w:sz w:val="28"/>
        <w:szCs w:val="28"/>
      </w:rPr>
    </w:lvl>
  </w:abstractNum>
  <w:abstractNum w:abstractNumId="1" w15:restartNumberingAfterBreak="0">
    <w:nsid w:val="65F9E146"/>
    <w:multiLevelType w:val="singleLevel"/>
    <w:tmpl w:val="65F9E146"/>
    <w:lvl w:ilvl="0">
      <w:start w:val="1"/>
      <w:numFmt w:val="decimal"/>
      <w:suff w:val="nothing"/>
      <w:lvlText w:val="%1、"/>
      <w:lvlJc w:val="left"/>
    </w:lvl>
  </w:abstractNum>
  <w:num w:numId="1" w16cid:durableId="1189369147">
    <w:abstractNumId w:val="0"/>
  </w:num>
  <w:num w:numId="2" w16cid:durableId="157177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4MGExYWJhNzFmYzQyNjJlODI4YjdmZDdjMzZlZmIifQ=="/>
  </w:docVars>
  <w:rsids>
    <w:rsidRoot w:val="00AA3822"/>
    <w:rsid w:val="002A41A4"/>
    <w:rsid w:val="002E2DF7"/>
    <w:rsid w:val="00311CD1"/>
    <w:rsid w:val="00342C99"/>
    <w:rsid w:val="00491D40"/>
    <w:rsid w:val="004D1B5B"/>
    <w:rsid w:val="004E18B0"/>
    <w:rsid w:val="00590AA7"/>
    <w:rsid w:val="00726CD1"/>
    <w:rsid w:val="00773A57"/>
    <w:rsid w:val="007B3027"/>
    <w:rsid w:val="00833092"/>
    <w:rsid w:val="008E1086"/>
    <w:rsid w:val="00996349"/>
    <w:rsid w:val="009C6BA6"/>
    <w:rsid w:val="00AA3822"/>
    <w:rsid w:val="00AC47E6"/>
    <w:rsid w:val="00B129B4"/>
    <w:rsid w:val="00B97ACF"/>
    <w:rsid w:val="00BB26E3"/>
    <w:rsid w:val="00CD24F3"/>
    <w:rsid w:val="00DB70DD"/>
    <w:rsid w:val="00DC54A5"/>
    <w:rsid w:val="00DE74F5"/>
    <w:rsid w:val="00E123B6"/>
    <w:rsid w:val="00EC66EF"/>
    <w:rsid w:val="00EE58D9"/>
    <w:rsid w:val="00FC528B"/>
    <w:rsid w:val="00FF46DE"/>
    <w:rsid w:val="00FF49CB"/>
    <w:rsid w:val="00FF5282"/>
    <w:rsid w:val="083E11BD"/>
    <w:rsid w:val="0F071804"/>
    <w:rsid w:val="13E35520"/>
    <w:rsid w:val="1BE144B4"/>
    <w:rsid w:val="1CCE062F"/>
    <w:rsid w:val="20A16929"/>
    <w:rsid w:val="21A67CEF"/>
    <w:rsid w:val="2D175089"/>
    <w:rsid w:val="2F1C4D82"/>
    <w:rsid w:val="337B6B4A"/>
    <w:rsid w:val="347B3FA2"/>
    <w:rsid w:val="354E3F3E"/>
    <w:rsid w:val="3B296470"/>
    <w:rsid w:val="40B02EE2"/>
    <w:rsid w:val="41986044"/>
    <w:rsid w:val="43B2374A"/>
    <w:rsid w:val="44995DC1"/>
    <w:rsid w:val="45C46337"/>
    <w:rsid w:val="499C4D8F"/>
    <w:rsid w:val="4D0F569C"/>
    <w:rsid w:val="57AB5C50"/>
    <w:rsid w:val="5A551748"/>
    <w:rsid w:val="5B1677ED"/>
    <w:rsid w:val="5F436927"/>
    <w:rsid w:val="6593724D"/>
    <w:rsid w:val="662531B1"/>
    <w:rsid w:val="710823EF"/>
    <w:rsid w:val="76994A3A"/>
    <w:rsid w:val="79073835"/>
    <w:rsid w:val="7B0B2F4D"/>
    <w:rsid w:val="7B9B35A4"/>
    <w:rsid w:val="7C6B04FF"/>
    <w:rsid w:val="7FB8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A0696"/>
  <w15:docId w15:val="{C8832AB4-8A7E-4804-880E-17A87EC7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Glodon</dc:creator>
  <cp:lastModifiedBy>光祖</cp:lastModifiedBy>
  <cp:revision>3</cp:revision>
  <dcterms:created xsi:type="dcterms:W3CDTF">2023-05-26T08:05:00Z</dcterms:created>
  <dcterms:modified xsi:type="dcterms:W3CDTF">2023-05-26T08:06:00Z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42027A26B8A54CBEAA5CBBAB253C44BE</vt:lpwstr>
  </property>
</Properties>
</file>